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6116" w14:textId="77777777" w:rsidR="00AB707D" w:rsidRPr="006E240B" w:rsidRDefault="00AB707D" w:rsidP="00AB70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6E240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รายงานการบรรยาย</w:t>
      </w:r>
    </w:p>
    <w:p w14:paraId="406C8C0B" w14:textId="1B881530" w:rsidR="00AB707D" w:rsidRDefault="00AB707D" w:rsidP="00853E58">
      <w:pPr>
        <w:ind w:firstLine="450"/>
        <w:rPr>
          <w:rFonts w:ascii="TH SarabunPSK" w:hAnsi="TH SarabunPSK" w:cs="TH SarabunPSK"/>
          <w:sz w:val="32"/>
          <w:szCs w:val="32"/>
        </w:rPr>
      </w:pPr>
      <w:r w:rsidRPr="004C4F34">
        <w:rPr>
          <w:rFonts w:ascii="TH SarabunPSK" w:hAnsi="TH SarabunPSK" w:cs="TH SarabunPSK" w:hint="cs"/>
          <w:sz w:val="32"/>
          <w:szCs w:val="32"/>
          <w:cs/>
        </w:rPr>
        <w:t xml:space="preserve">การบรรยายโดย </w:t>
      </w:r>
      <w:r w:rsidR="00853E58" w:rsidRPr="00853E58">
        <w:rPr>
          <w:rFonts w:ascii="TH SarabunPSK" w:hAnsi="TH SarabunPSK" w:cs="TH SarabunPSK"/>
          <w:sz w:val="32"/>
          <w:szCs w:val="32"/>
        </w:rPr>
        <w:t>Assoc. Prof. Dr. Martin Dewey</w:t>
      </w:r>
      <w:r w:rsidR="00853E58">
        <w:rPr>
          <w:rFonts w:ascii="TH SarabunPSK" w:hAnsi="TH SarabunPSK" w:cs="TH SarabunPSK"/>
          <w:sz w:val="32"/>
          <w:szCs w:val="32"/>
        </w:rPr>
        <w:t xml:space="preserve"> </w:t>
      </w:r>
      <w:r w:rsidR="00853E58" w:rsidRPr="00853E58">
        <w:rPr>
          <w:rFonts w:ascii="TH SarabunPSK" w:hAnsi="TH SarabunPSK" w:cs="TH SarabunPSK"/>
          <w:sz w:val="32"/>
          <w:szCs w:val="32"/>
        </w:rPr>
        <w:t>King’s College London, UK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C4F34">
        <w:rPr>
          <w:rFonts w:ascii="TH SarabunPSK" w:hAnsi="TH SarabunPSK" w:cs="TH SarabunPSK" w:hint="cs"/>
          <w:sz w:val="32"/>
          <w:szCs w:val="32"/>
          <w:cs/>
        </w:rPr>
        <w:t xml:space="preserve">ในหัวข้อ </w:t>
      </w:r>
      <w:r w:rsidR="00853E58" w:rsidRPr="00853E58">
        <w:rPr>
          <w:rFonts w:ascii="TH SarabunPSK" w:hAnsi="TH SarabunPSK" w:cs="TH SarabunPSK"/>
          <w:sz w:val="32"/>
          <w:szCs w:val="32"/>
        </w:rPr>
        <w:t>Language Attitudes, Ideologies and Identity</w:t>
      </w:r>
      <w:r w:rsidR="00DC367E" w:rsidRPr="00DC36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ได้จัดขึ้นในวันที่ </w:t>
      </w:r>
      <w:r w:rsidR="00BA2B4F">
        <w:rPr>
          <w:rFonts w:ascii="TH SarabunPSK" w:hAnsi="TH SarabunPSK" w:cs="TH SarabunPSK"/>
          <w:sz w:val="32"/>
          <w:szCs w:val="32"/>
        </w:rPr>
        <w:t>2</w:t>
      </w:r>
      <w:r w:rsidR="00DC367E" w:rsidRPr="00DC367E">
        <w:rPr>
          <w:rFonts w:ascii="TH SarabunPSK" w:hAnsi="TH SarabunPSK" w:cs="TH SarabunPSK"/>
          <w:sz w:val="32"/>
          <w:szCs w:val="32"/>
        </w:rPr>
        <w:t xml:space="preserve"> </w:t>
      </w:r>
      <w:r w:rsidR="00BA2B4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DC367E" w:rsidRPr="00DC36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367E" w:rsidRPr="005156AD">
        <w:rPr>
          <w:rFonts w:ascii="TH SarabunPSK" w:hAnsi="TH SarabunPSK" w:cs="TH SarabunPSK"/>
          <w:sz w:val="32"/>
          <w:szCs w:val="32"/>
        </w:rPr>
        <w:t xml:space="preserve">2564 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ตั้งแต่เวลา </w:t>
      </w:r>
      <w:r w:rsidR="00DC367E" w:rsidRPr="005156AD">
        <w:rPr>
          <w:rFonts w:ascii="TH SarabunPSK" w:hAnsi="TH SarabunPSK" w:cs="TH SarabunPSK"/>
          <w:sz w:val="32"/>
          <w:szCs w:val="32"/>
        </w:rPr>
        <w:t>15.00 – 17</w:t>
      </w:r>
      <w:r w:rsidRPr="005156AD">
        <w:rPr>
          <w:rFonts w:ascii="TH SarabunPSK" w:hAnsi="TH SarabunPSK" w:cs="TH SarabunPSK"/>
          <w:sz w:val="32"/>
          <w:szCs w:val="32"/>
        </w:rPr>
        <w:t xml:space="preserve">.00 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น. ผ่านรูปแบบ </w:t>
      </w:r>
      <w:r w:rsidRPr="005156AD">
        <w:rPr>
          <w:rFonts w:ascii="TH SarabunPSK" w:hAnsi="TH SarabunPSK" w:cs="TH SarabunPSK"/>
          <w:sz w:val="32"/>
          <w:szCs w:val="32"/>
        </w:rPr>
        <w:t>ONLINE</w:t>
      </w:r>
      <w:r w:rsidRPr="005156AD">
        <w:rPr>
          <w:rFonts w:ascii="TH SarabunPSK" w:hAnsi="TH SarabunPSK" w:cs="TH SarabunPSK" w:hint="cs"/>
          <w:sz w:val="32"/>
          <w:szCs w:val="32"/>
          <w:cs/>
        </w:rPr>
        <w:t xml:space="preserve"> นั้น มีหัวข้อและประเด็นสำคัญดังต่อไปนี้</w:t>
      </w:r>
    </w:p>
    <w:p w14:paraId="2CF0E6C6" w14:textId="51FB041E" w:rsidR="005156AD" w:rsidRDefault="00B43E39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Social Dimension </w:t>
      </w:r>
      <w:r w:rsidR="00CF0093">
        <w:rPr>
          <w:rFonts w:ascii="TH SarabunPSK" w:hAnsi="TH SarabunPSK" w:cs="TH SarabunPSK"/>
          <w:sz w:val="32"/>
          <w:szCs w:val="32"/>
        </w:rPr>
        <w:t>of Language</w:t>
      </w:r>
    </w:p>
    <w:p w14:paraId="25D9D2F5" w14:textId="39C7982F" w:rsidR="00CF0093" w:rsidRDefault="00CF0093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Awareness of the Social Properties of Language</w:t>
      </w:r>
    </w:p>
    <w:p w14:paraId="39261113" w14:textId="5D9E510F" w:rsidR="00CF0093" w:rsidRDefault="00CF0093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The Impact of Language Attitudes</w:t>
      </w:r>
    </w:p>
    <w:p w14:paraId="1D989294" w14:textId="37094900" w:rsidR="00CF0093" w:rsidRDefault="00CF0093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The Language Ideologies</w:t>
      </w:r>
    </w:p>
    <w:p w14:paraId="305635B3" w14:textId="01A69789" w:rsidR="00BA2B4F" w:rsidRPr="005156AD" w:rsidRDefault="00CF0093" w:rsidP="00AB707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The Relationship between Language and Identity</w:t>
      </w:r>
    </w:p>
    <w:p w14:paraId="528FB6BE" w14:textId="4D457AC3" w:rsidR="00AB707D" w:rsidRPr="00BA2B4F" w:rsidRDefault="00BA2B4F" w:rsidP="00BA2B4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6904E3A" wp14:editId="4B74CABC">
            <wp:extent cx="5661212" cy="3179593"/>
            <wp:effectExtent l="0" t="0" r="0" b="1905"/>
            <wp:docPr id="2" name="Picture 2" descr="เปิด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ปิดรูปภา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47" cy="31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B1C1" w14:textId="77777777" w:rsidR="00FD4941" w:rsidRDefault="00FD4941" w:rsidP="00843253">
      <w:pPr>
        <w:pStyle w:val="a3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54DDD02" w14:textId="253DCDB4" w:rsidR="008E4E7C" w:rsidRDefault="00AB707D" w:rsidP="00BA2B4F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จากการบรรยายเห็นได้ชัดว่าสามารถสร้างความ</w:t>
      </w:r>
      <w:r w:rsidRPr="004C4F34">
        <w:rPr>
          <w:rFonts w:ascii="TH SarabunPSK" w:hAnsi="TH SarabunPSK" w:cs="TH SarabunPSK"/>
          <w:sz w:val="32"/>
          <w:szCs w:val="32"/>
          <w:cs/>
        </w:rPr>
        <w:t>ตระหนักรู้</w:t>
      </w:r>
      <w:r w:rsidR="00DC367E">
        <w:rPr>
          <w:rFonts w:ascii="TH SarabunPSK" w:hAnsi="TH SarabunPSK" w:cs="TH SarabunPSK" w:hint="cs"/>
          <w:sz w:val="32"/>
          <w:szCs w:val="32"/>
          <w:cs/>
        </w:rPr>
        <w:t>ให้ผู้เข้าร่วมได้เห็นถึงความสำคัญและ</w:t>
      </w:r>
      <w:r w:rsidRPr="004C4F34">
        <w:rPr>
          <w:rFonts w:ascii="TH SarabunPSK" w:hAnsi="TH SarabunPSK" w:cs="TH SarabunPSK"/>
          <w:sz w:val="32"/>
          <w:szCs w:val="32"/>
          <w:cs/>
        </w:rPr>
        <w:t>ความหลากหลายของภาษาอังกฤษที่มีอยู่ในปัจจุบัน</w:t>
      </w:r>
      <w:r w:rsidR="00DC367E">
        <w:rPr>
          <w:rFonts w:ascii="TH SarabunPSK" w:hAnsi="TH SarabunPSK" w:cs="TH SarabunPSK" w:hint="cs"/>
          <w:sz w:val="32"/>
          <w:szCs w:val="32"/>
          <w:cs/>
        </w:rPr>
        <w:t>ที่มีต่อการจัดการเรียนการสอนภาษาอังกฤษ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อีกทั้งผู้</w:t>
      </w:r>
      <w:r w:rsidRPr="00361BBB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361BBB">
        <w:rPr>
          <w:rFonts w:ascii="TH SarabunPSK" w:hAnsi="TH SarabunPSK" w:cs="TH SarabunPSK"/>
          <w:sz w:val="32"/>
          <w:szCs w:val="32"/>
          <w:cs/>
        </w:rPr>
        <w:t>ได้เรียนรู้และแลกเปลี่ยนองค์ความรู้ใหม่</w:t>
      </w:r>
      <w:r w:rsidR="00DC367E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361BBB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9301B0">
        <w:rPr>
          <w:rFonts w:ascii="TH SarabunPSK" w:hAnsi="TH SarabunPSK" w:cs="TH SarabunPSK" w:hint="cs"/>
          <w:sz w:val="32"/>
          <w:szCs w:val="32"/>
          <w:cs/>
        </w:rPr>
        <w:t xml:space="preserve">ความตระหนักรู้เกี่ยวกับ </w:t>
      </w:r>
      <w:r w:rsidR="00077960" w:rsidRPr="00077960">
        <w:rPr>
          <w:rFonts w:ascii="TH SarabunPSK" w:hAnsi="TH SarabunPSK" w:cs="TH SarabunPSK"/>
          <w:sz w:val="32"/>
          <w:szCs w:val="32"/>
          <w:cs/>
        </w:rPr>
        <w:t>ทัศนคติต่อภาษาและการเลือกภาษาของ</w:t>
      </w:r>
      <w:r w:rsidR="00077960">
        <w:rPr>
          <w:rFonts w:ascii="TH SarabunPSK" w:hAnsi="TH SarabunPSK" w:cs="TH SarabunPSK" w:hint="cs"/>
          <w:sz w:val="32"/>
          <w:szCs w:val="32"/>
          <w:cs/>
        </w:rPr>
        <w:t>มนุษย์ ตลอดจน</w:t>
      </w:r>
      <w:r w:rsidR="00DC367E">
        <w:rPr>
          <w:rFonts w:ascii="TH SarabunPSK" w:hAnsi="TH SarabunPSK" w:cs="TH SarabunPSK" w:hint="cs"/>
          <w:sz w:val="32"/>
          <w:szCs w:val="32"/>
          <w:cs/>
        </w:rPr>
        <w:t>ตัวอย่างในการทำวิจัยที่เกี่ยวข้องกับ</w:t>
      </w:r>
      <w:r w:rsidR="00077960">
        <w:rPr>
          <w:rFonts w:ascii="TH SarabunPSK" w:hAnsi="TH SarabunPSK" w:cs="TH SarabunPSK" w:hint="cs"/>
          <w:sz w:val="32"/>
          <w:szCs w:val="32"/>
          <w:cs/>
        </w:rPr>
        <w:t>การใช้ภาษาอังกฤษ อันสืบเนื่องมาจากทัศนคติ อัตลักษณ์ และอุดมการณ์หรือแนวคิดของผู้ใช้</w:t>
      </w:r>
      <w:r w:rsidR="00DC367E">
        <w:rPr>
          <w:rFonts w:ascii="TH SarabunPSK" w:hAnsi="TH SarabunPSK" w:cs="TH SarabunPSK" w:hint="cs"/>
          <w:sz w:val="32"/>
          <w:szCs w:val="32"/>
          <w:cs/>
        </w:rPr>
        <w:t>ภาษาที่มีอยู่ในปัจจุบัน</w:t>
      </w:r>
      <w:r w:rsidR="00077960">
        <w:rPr>
          <w:rFonts w:ascii="TH SarabunPSK" w:hAnsi="TH SarabunPSK" w:cs="TH SarabunPSK" w:hint="cs"/>
          <w:sz w:val="32"/>
          <w:szCs w:val="32"/>
          <w:cs/>
        </w:rPr>
        <w:t>ในหลากหลายบริบท</w:t>
      </w:r>
      <w:r w:rsidR="00DC367E">
        <w:rPr>
          <w:rFonts w:ascii="TH SarabunPSK" w:hAnsi="TH SarabunPSK" w:cs="TH SarabunPSK" w:hint="cs"/>
          <w:sz w:val="32"/>
          <w:szCs w:val="32"/>
          <w:cs/>
        </w:rPr>
        <w:t xml:space="preserve"> และการออกแบบการเรียนการสอนภาษาอังกฤษเพื่อให้สอดคล้องกับความหลากหลายของภาษาอังกฤษในปัจจุบันที่ใช้โดย</w:t>
      </w:r>
      <w:r>
        <w:rPr>
          <w:rFonts w:ascii="TH SarabunPSK" w:hAnsi="TH SarabunPSK" w:cs="TH SarabunPSK" w:hint="cs"/>
          <w:sz w:val="32"/>
          <w:szCs w:val="32"/>
          <w:cs/>
        </w:rPr>
        <w:t>ลุ่มคนที่มีความหลากหลายทางภาษาและวัฒนธรรมได้อย่าง</w:t>
      </w:r>
      <w:r w:rsidRPr="00A85C2C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นอกจากนี้การอบรมในครั้งนี้ยัง</w:t>
      </w:r>
      <w:r w:rsidRPr="00A85C2C">
        <w:rPr>
          <w:rFonts w:ascii="TH SarabunPSK" w:hAnsi="TH SarabunPSK" w:cs="TH SarabunPSK"/>
          <w:sz w:val="32"/>
          <w:szCs w:val="32"/>
          <w:cs/>
        </w:rPr>
        <w:t>สร้างโอกาสให้แก่</w:t>
      </w:r>
      <w:r w:rsidRPr="00A85C2C">
        <w:rPr>
          <w:rFonts w:ascii="TH SarabunPSK" w:hAnsi="TH SarabunPSK" w:cs="TH SarabunPSK"/>
          <w:sz w:val="32"/>
          <w:szCs w:val="32"/>
          <w:cs/>
        </w:rPr>
        <w:lastRenderedPageBreak/>
        <w:t>ผู้เข้าร่วมในการสร้างความร่วมมือและขยายเครือข่ายในการสร้างผลงานหรือกิจกรรมทางวิชาการกับนักวิชาการที่มีชื่อเสียงในสถาบันการศึกษา ณ 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และเปิด</w:t>
      </w:r>
      <w:r w:rsidRPr="00A85C2C">
        <w:rPr>
          <w:rFonts w:ascii="TH SarabunPSK" w:hAnsi="TH SarabunPSK" w:cs="TH SarabunPSK"/>
          <w:sz w:val="32"/>
          <w:szCs w:val="32"/>
          <w:cs/>
        </w:rPr>
        <w:t>โอกาสให้มหาวิทยาลัยให้ได้รับการยอมรับและเป็นที่รู้จักในเวทีระดับนานาชาติมากยิ่งขึ้น</w:t>
      </w:r>
    </w:p>
    <w:p w14:paraId="5DD9FD78" w14:textId="73634CEC" w:rsidR="007E623E" w:rsidRDefault="007E623E" w:rsidP="007E62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A3F529" wp14:editId="746C220D">
            <wp:extent cx="4431411" cy="2364366"/>
            <wp:effectExtent l="0" t="0" r="762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3458" cy="236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F1D8" w14:textId="3BE2675F" w:rsidR="007E623E" w:rsidRDefault="007E623E" w:rsidP="007E62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DA9946" wp14:editId="5C13DC4A">
            <wp:extent cx="4381500" cy="2356461"/>
            <wp:effectExtent l="0" t="0" r="0" b="635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636" cy="23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AFB" w14:textId="4F912FCA" w:rsidR="004D0D6C" w:rsidRDefault="004D0D6C" w:rsidP="007E62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FEF477" wp14:editId="1E3F8CF7">
            <wp:extent cx="4192434" cy="2020968"/>
            <wp:effectExtent l="0" t="0" r="0" b="0"/>
            <wp:docPr id="4" name="Picture 4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404" cy="20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3778" w14:textId="0F452F3B" w:rsidR="004D0D6C" w:rsidRPr="007E623E" w:rsidRDefault="004D0D6C" w:rsidP="007E62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31AE05" wp14:editId="2EAA98F9">
            <wp:extent cx="4177634" cy="214193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3761" cy="214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D6C" w:rsidRPr="007E62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02B8F"/>
    <w:multiLevelType w:val="hybridMultilevel"/>
    <w:tmpl w:val="E5CECBB2"/>
    <w:lvl w:ilvl="0" w:tplc="3A6CCC8E">
      <w:start w:val="1"/>
      <w:numFmt w:val="bullet"/>
      <w:lvlText w:val="-"/>
      <w:lvlJc w:val="left"/>
      <w:pPr>
        <w:ind w:left="81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F49EF"/>
    <w:multiLevelType w:val="hybridMultilevel"/>
    <w:tmpl w:val="83A61494"/>
    <w:lvl w:ilvl="0" w:tplc="4526124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xMLOwNDIxNTQxtDRX0lEKTi0uzszPAykwrAUAmF3pgywAAAA="/>
  </w:docVars>
  <w:rsids>
    <w:rsidRoot w:val="007769D6"/>
    <w:rsid w:val="00077960"/>
    <w:rsid w:val="000865B9"/>
    <w:rsid w:val="00137E7B"/>
    <w:rsid w:val="00187BFA"/>
    <w:rsid w:val="00361BBB"/>
    <w:rsid w:val="00392528"/>
    <w:rsid w:val="003A7249"/>
    <w:rsid w:val="00461D72"/>
    <w:rsid w:val="004C4F34"/>
    <w:rsid w:val="004D0D6C"/>
    <w:rsid w:val="005156AD"/>
    <w:rsid w:val="005334E6"/>
    <w:rsid w:val="00550E19"/>
    <w:rsid w:val="00571EAF"/>
    <w:rsid w:val="006251E3"/>
    <w:rsid w:val="006E240B"/>
    <w:rsid w:val="00705B0F"/>
    <w:rsid w:val="007769D6"/>
    <w:rsid w:val="00792A30"/>
    <w:rsid w:val="007E623E"/>
    <w:rsid w:val="00843253"/>
    <w:rsid w:val="00853E58"/>
    <w:rsid w:val="008E4E7C"/>
    <w:rsid w:val="009301B0"/>
    <w:rsid w:val="00967881"/>
    <w:rsid w:val="00A24D6B"/>
    <w:rsid w:val="00A85C2C"/>
    <w:rsid w:val="00AB707D"/>
    <w:rsid w:val="00AF67EB"/>
    <w:rsid w:val="00B149B1"/>
    <w:rsid w:val="00B43E39"/>
    <w:rsid w:val="00B90054"/>
    <w:rsid w:val="00BA2B4F"/>
    <w:rsid w:val="00CF0093"/>
    <w:rsid w:val="00D37C6A"/>
    <w:rsid w:val="00D82543"/>
    <w:rsid w:val="00DC27FE"/>
    <w:rsid w:val="00DC367E"/>
    <w:rsid w:val="00E450BB"/>
    <w:rsid w:val="00EC1756"/>
    <w:rsid w:val="00FD4941"/>
    <w:rsid w:val="00FF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A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9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4E7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E4E7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B70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70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9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4E7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E4E7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B70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B70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2</cp:revision>
  <dcterms:created xsi:type="dcterms:W3CDTF">2021-12-09T01:17:00Z</dcterms:created>
  <dcterms:modified xsi:type="dcterms:W3CDTF">2021-12-09T01:17:00Z</dcterms:modified>
</cp:coreProperties>
</file>