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02" w:rsidRDefault="00AC4D02" w:rsidP="004E1D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</w:t>
      </w:r>
      <w:r w:rsidRPr="00B07CE0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4E1DD1" w:rsidRPr="00B07CE0" w:rsidRDefault="004E1DD1" w:rsidP="004E1D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</w:t>
      </w:r>
      <w:r w:rsidRPr="00B07CE0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4E1DD1" w:rsidRPr="00DC5622" w:rsidRDefault="004E1DD1" w:rsidP="004E1DD1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C56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Pr="00DC5622">
        <w:rPr>
          <w:rFonts w:ascii="TH SarabunPSK" w:hAnsi="TH SarabunPSK" w:cs="TH SarabunPSK"/>
          <w:sz w:val="32"/>
          <w:szCs w:val="32"/>
          <w:u w:val="single"/>
        </w:rPr>
        <w:t>1</w:t>
      </w:r>
      <w:r w:rsidRPr="00DC56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ข้อมูลทั่วไปของผู้เข้าร่วม</w:t>
      </w:r>
    </w:p>
    <w:p w:rsidR="004E1DD1" w:rsidRDefault="004E1DD1" w:rsidP="004E1DD1">
      <w:pPr>
        <w:pStyle w:val="ListParagraph"/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โครงการนี้มี</w:t>
      </w:r>
      <w:r w:rsidRPr="003A7249">
        <w:rPr>
          <w:rFonts w:ascii="TH SarabunPSK" w:hAnsi="TH SarabunPSK" w:cs="TH SarabunPSK" w:hint="cs"/>
          <w:sz w:val="32"/>
          <w:szCs w:val="32"/>
          <w:cs/>
        </w:rPr>
        <w:t>จำนวนผู้เข้าร่วมทั้งหมด</w:t>
      </w:r>
      <w:r w:rsidR="00407277">
        <w:rPr>
          <w:rFonts w:ascii="TH SarabunPSK" w:hAnsi="TH SarabunPSK" w:cs="TH SarabunPSK"/>
          <w:sz w:val="32"/>
          <w:szCs w:val="32"/>
        </w:rPr>
        <w:t xml:space="preserve"> 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แบ่งเป็นเพศหญิง </w:t>
      </w:r>
      <w:r w:rsidR="00407277">
        <w:rPr>
          <w:rFonts w:ascii="TH SarabunPSK" w:hAnsi="TH SarabunPSK" w:cs="TH SarabunPSK"/>
          <w:sz w:val="32"/>
          <w:szCs w:val="32"/>
        </w:rPr>
        <w:t>61.1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เพศชาย </w:t>
      </w:r>
      <w:r w:rsidR="00407277">
        <w:rPr>
          <w:rFonts w:ascii="TH SarabunPSK" w:hAnsi="TH SarabunPSK" w:cs="TH SarabunPSK"/>
          <w:sz w:val="32"/>
          <w:szCs w:val="32"/>
        </w:rPr>
        <w:t>38.9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</w:p>
    <w:p w:rsidR="004E1DD1" w:rsidRDefault="004E1DD1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บุคลากรอื่นๆ </w:t>
      </w:r>
      <w:r w:rsidR="00407277">
        <w:rPr>
          <w:rFonts w:ascii="TH SarabunPSK" w:hAnsi="TH SarabunPSK" w:cs="TH SarabunPSK"/>
          <w:sz w:val="32"/>
          <w:szCs w:val="32"/>
        </w:rPr>
        <w:t>(30.6</w:t>
      </w:r>
      <w:r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 w:rsidRPr="00CB3C3F">
        <w:rPr>
          <w:rFonts w:ascii="TH SarabunPSK" w:hAnsi="TH SarabunPSK" w:cs="TH SarabunPSK"/>
          <w:sz w:val="32"/>
          <w:szCs w:val="32"/>
        </w:rPr>
        <w:t>(3</w:t>
      </w:r>
      <w:r w:rsidR="00407277">
        <w:rPr>
          <w:rFonts w:ascii="TH SarabunPSK" w:hAnsi="TH SarabunPSK" w:cs="TH SarabunPSK"/>
          <w:sz w:val="32"/>
          <w:szCs w:val="32"/>
        </w:rPr>
        <w:t>6.1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C3F">
        <w:rPr>
          <w:rFonts w:ascii="TH SarabunPSK" w:hAnsi="TH SarabunPSK" w:cs="TH SarabunPSK"/>
          <w:sz w:val="32"/>
          <w:szCs w:val="32"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อาจารย์ (</w:t>
      </w:r>
      <w:r w:rsidR="00407277">
        <w:rPr>
          <w:rFonts w:ascii="TH SarabunPSK" w:hAnsi="TH SarabunPSK" w:cs="TH SarabunPSK"/>
          <w:sz w:val="32"/>
          <w:szCs w:val="32"/>
        </w:rPr>
        <w:t>30.6</w:t>
      </w:r>
      <w:r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และนักวิจัย (</w:t>
      </w:r>
      <w:r w:rsidR="00407277">
        <w:rPr>
          <w:rFonts w:ascii="TH SarabunPSK" w:hAnsi="TH SarabunPSK" w:cs="TH SarabunPSK"/>
          <w:sz w:val="32"/>
          <w:szCs w:val="32"/>
        </w:rPr>
        <w:t>2.8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ผลการประเมินพบว่าผู้เข้าร่วม</w:t>
      </w:r>
    </w:p>
    <w:p w:rsidR="00407277" w:rsidRDefault="004E1DD1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B3C3F">
        <w:rPr>
          <w:rFonts w:ascii="TH SarabunPSK" w:hAnsi="TH SarabunPSK" w:cs="TH SarabunPSK" w:hint="cs"/>
          <w:sz w:val="32"/>
          <w:szCs w:val="32"/>
          <w:cs/>
        </w:rPr>
        <w:t>มีตำแหน่งเป็นผู้ช่วยศาสตร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จารย์ </w:t>
      </w:r>
      <w:r w:rsidR="00407277">
        <w:rPr>
          <w:rFonts w:ascii="TH SarabunPSK" w:hAnsi="TH SarabunPSK" w:cs="TH SarabunPSK"/>
          <w:sz w:val="32"/>
          <w:szCs w:val="32"/>
        </w:rPr>
        <w:t>(85.7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407277">
        <w:rPr>
          <w:rFonts w:ascii="TH SarabunPSK" w:hAnsi="TH SarabunPSK" w:cs="TH SarabunPSK"/>
          <w:sz w:val="32"/>
          <w:szCs w:val="32"/>
        </w:rPr>
        <w:t xml:space="preserve"> (14.2</w:t>
      </w:r>
      <w:r w:rsidRPr="00CB3C3F">
        <w:rPr>
          <w:rFonts w:ascii="TH SarabunPSK" w:hAnsi="TH SarabunPSK" w:cs="TH SarabunPSK"/>
          <w:sz w:val="32"/>
          <w:szCs w:val="32"/>
        </w:rPr>
        <w:t>%)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 นอกจากนี้</w:t>
      </w:r>
      <w:r w:rsidR="00407277">
        <w:rPr>
          <w:rFonts w:ascii="TH SarabunPSK" w:hAnsi="TH SarabunPSK" w:cs="TH SarabunPSK"/>
          <w:sz w:val="32"/>
          <w:szCs w:val="32"/>
        </w:rPr>
        <w:t xml:space="preserve">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 xml:space="preserve">พบว่าผู้เข้าร่วมส่วนใหญ่มีช่วงอายุระหว่าง </w:t>
      </w:r>
      <w:r w:rsidR="00407277">
        <w:rPr>
          <w:rFonts w:ascii="TH SarabunPSK" w:hAnsi="TH SarabunPSK" w:cs="TH SarabunPSK"/>
          <w:sz w:val="32"/>
          <w:szCs w:val="32"/>
        </w:rPr>
        <w:t xml:space="preserve">31-35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ปี (</w:t>
      </w:r>
      <w:r w:rsidR="00407277">
        <w:rPr>
          <w:rFonts w:ascii="TH SarabunPSK" w:hAnsi="TH SarabunPSK" w:cs="TH SarabunPSK"/>
          <w:sz w:val="32"/>
          <w:szCs w:val="32"/>
        </w:rPr>
        <w:t>25</w:t>
      </w:r>
      <w:r w:rsidRPr="00CB3C3F">
        <w:rPr>
          <w:rFonts w:ascii="TH SarabunPSK" w:hAnsi="TH SarabunPSK" w:cs="TH SarabunPSK"/>
          <w:sz w:val="32"/>
          <w:szCs w:val="32"/>
        </w:rPr>
        <w:t xml:space="preserve">%) </w:t>
      </w:r>
      <w:r w:rsidRPr="00CB3C3F">
        <w:rPr>
          <w:rFonts w:ascii="TH SarabunPSK" w:hAnsi="TH SarabunPSK" w:cs="TH SarabunPSK" w:hint="cs"/>
          <w:sz w:val="32"/>
          <w:szCs w:val="32"/>
          <w:cs/>
        </w:rPr>
        <w:t>และมีวุฒิการศึกษาระดับปริญญาตรี</w:t>
      </w:r>
    </w:p>
    <w:p w:rsidR="00407277" w:rsidRDefault="00407277" w:rsidP="004E1DD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407277" w:rsidRDefault="00407277" w:rsidP="004072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7293BBE" wp14:editId="33E5DF76">
            <wp:extent cx="4095750" cy="364854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7807" cy="36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77" w:rsidRPr="00CB3C3F" w:rsidRDefault="00407277" w:rsidP="004072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1D6740DA" wp14:editId="63797081">
            <wp:extent cx="4064000" cy="359768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0811" cy="361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F1CD3" wp14:editId="4C58906B">
            <wp:extent cx="4102100" cy="357356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2530" cy="358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DD1" w:rsidRDefault="004E1DD1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8CA" w:rsidRDefault="006A68CA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8CA" w:rsidRPr="00A85C2C" w:rsidRDefault="006A68CA" w:rsidP="004E1DD1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E1DD1" w:rsidRDefault="004E1DD1" w:rsidP="004E1DD1">
      <w:pPr>
        <w:rPr>
          <w:rFonts w:ascii="TH SarabunPSK" w:hAnsi="TH SarabunPSK" w:cs="TH SarabunPSK"/>
          <w:sz w:val="32"/>
          <w:szCs w:val="32"/>
          <w:u w:val="single"/>
        </w:rPr>
      </w:pPr>
      <w:r w:rsidRPr="003A7249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ตอนที่ </w:t>
      </w:r>
      <w:r w:rsidRPr="003A7249">
        <w:rPr>
          <w:rFonts w:ascii="TH SarabunPSK" w:hAnsi="TH SarabunPSK" w:cs="TH SarabunPSK"/>
          <w:sz w:val="32"/>
          <w:szCs w:val="32"/>
          <w:u w:val="single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ผลสรุป</w:t>
      </w:r>
      <w:r w:rsidRPr="003A7249">
        <w:rPr>
          <w:rFonts w:ascii="TH SarabunPSK" w:hAnsi="TH SarabunPSK" w:cs="TH SarabunPSK"/>
          <w:sz w:val="32"/>
          <w:szCs w:val="32"/>
          <w:u w:val="single"/>
          <w:cs/>
        </w:rPr>
        <w:t>การประเมินความพึงพอใจ</w:t>
      </w:r>
    </w:p>
    <w:p w:rsidR="004E1DD1" w:rsidRPr="002B1503" w:rsidRDefault="004E1DD1" w:rsidP="004E1DD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B1503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ผลการประเมินความพึงพอใจของผู้เข้าร่วมอยู่ในระดับดีมากในทุก ๆ ด้าน </w:t>
      </w:r>
      <w:r w:rsidRPr="002B1503">
        <w:rPr>
          <w:rFonts w:ascii="TH SarabunPSK" w:hAnsi="TH SarabunPSK" w:cs="TH SarabunPSK"/>
          <w:sz w:val="32"/>
          <w:szCs w:val="32"/>
        </w:rPr>
        <w:t>(</w:t>
      </w:r>
      <w:r w:rsidRPr="002B1503">
        <w:rPr>
          <w:rFonts w:ascii="TH SarabunPSK" w:hAnsi="TH SarabunPSK" w:cs="TH SarabunPSK" w:hint="cs"/>
          <w:sz w:val="32"/>
          <w:szCs w:val="32"/>
          <w:cs/>
        </w:rPr>
        <w:t>ดูตารางประกอบ) โดยผู้เข้าร่วมมีข้อเสนอแนะว่าควรให้มีกิจกรรมลักษณะนี้อีกต่อไปเพื่อพัฒนาการเรียนการสอนภาษาอังกฤษ</w:t>
      </w:r>
    </w:p>
    <w:tbl>
      <w:tblPr>
        <w:tblStyle w:val="TableGrid"/>
        <w:tblW w:w="0" w:type="auto"/>
        <w:tblInd w:w="674" w:type="dxa"/>
        <w:tblLook w:val="04A0" w:firstRow="1" w:lastRow="0" w:firstColumn="1" w:lastColumn="0" w:noHBand="0" w:noVBand="1"/>
      </w:tblPr>
      <w:tblGrid>
        <w:gridCol w:w="5400"/>
        <w:gridCol w:w="2605"/>
      </w:tblGrid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15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605" w:type="dxa"/>
          </w:tcPr>
          <w:p w:rsidR="004E1DD1" w:rsidRPr="002B1503" w:rsidRDefault="004E1DD1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15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ค่าเฉลี่ยความพึงพอใจ (</w:t>
            </w:r>
            <w:r w:rsidRPr="002B1503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ความรู้ ความสามารถของวิทยากร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4.83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ความเป็นนานาชาติของวิทยากร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4.83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ความน่าสนใจ ความทันสมัย และความเป็นนานาชาติของกิจกรรม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4.69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กิจกรรมส่งเสริมสมรรถนะความเป็นนานาชาติให้แก่ท่าน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4.69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5.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กิจกรรมส่งเสริมภาพลักษณ์ความเป็นนานาชาติให้ของมหาวิทยาลัย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4.78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6.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ความรู้วิชาการจากการเข้าร่วมกิจกรรม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4.61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ทักษะอื่นๆที่ได้รับจากการเข้าร่วมกิจกรรม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4.50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ความเหมาะสมของช่องทางการจัดกิจกรรม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4.72</w:t>
            </w:r>
          </w:p>
        </w:tc>
      </w:tr>
      <w:tr w:rsidR="002B1503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9.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 xml:space="preserve"> ความเหมาะสมของเวลาในการจัดกิจกรรม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4.61</w:t>
            </w:r>
          </w:p>
        </w:tc>
      </w:tr>
      <w:tr w:rsidR="004E1DD1" w:rsidRPr="002B1503" w:rsidTr="002572D3">
        <w:tc>
          <w:tcPr>
            <w:tcW w:w="5400" w:type="dxa"/>
          </w:tcPr>
          <w:p w:rsidR="004E1DD1" w:rsidRPr="002B1503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B1503">
              <w:rPr>
                <w:rFonts w:ascii="TH SarabunPSK" w:hAnsi="TH SarabunPSK" w:cs="TH SarabunPSK" w:hint="cs"/>
                <w:sz w:val="28"/>
                <w:cs/>
              </w:rPr>
              <w:t>ความพึงพอใจต่อกิจกรรมในภาพรวม</w:t>
            </w:r>
          </w:p>
        </w:tc>
        <w:tc>
          <w:tcPr>
            <w:tcW w:w="2605" w:type="dxa"/>
          </w:tcPr>
          <w:p w:rsidR="004E1DD1" w:rsidRPr="002B1503" w:rsidRDefault="002B1503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503">
              <w:rPr>
                <w:rFonts w:ascii="TH SarabunPSK" w:hAnsi="TH SarabunPSK" w:cs="TH SarabunPSK"/>
                <w:sz w:val="28"/>
              </w:rPr>
              <w:t>4.78</w:t>
            </w:r>
          </w:p>
        </w:tc>
      </w:tr>
    </w:tbl>
    <w:p w:rsidR="004E1DD1" w:rsidRPr="002B1503" w:rsidRDefault="004E1DD1" w:rsidP="004E1DD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4E1DD1" w:rsidRDefault="00BA5454" w:rsidP="004E1DD1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A3E401D" wp14:editId="41526CEE">
            <wp:extent cx="4140200" cy="361736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0011" cy="362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CFE84C" wp14:editId="613C7DB4">
            <wp:extent cx="4121150" cy="39146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6729" cy="39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51426E" wp14:editId="5F62BFD9">
            <wp:extent cx="4114800" cy="39464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9721" cy="395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DB2E8B" wp14:editId="3299527B">
            <wp:extent cx="4146550" cy="3913528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7654" cy="39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DE01AD" wp14:editId="42C637D3">
            <wp:extent cx="4159250" cy="37379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6169" cy="375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DD1" w:rsidRDefault="004E1DD1" w:rsidP="004E1DD1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4E1DD1" w:rsidRPr="006A68CA" w:rsidRDefault="004E1DD1" w:rsidP="004E1DD1">
      <w:pPr>
        <w:rPr>
          <w:rFonts w:ascii="TH SarabunPSK" w:hAnsi="TH SarabunPSK" w:cs="TH SarabunPSK"/>
          <w:sz w:val="32"/>
          <w:szCs w:val="32"/>
          <w:u w:val="single"/>
        </w:rPr>
      </w:pPr>
      <w:r w:rsidRPr="006A68C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Pr="006A68CA">
        <w:rPr>
          <w:rFonts w:ascii="TH SarabunPSK" w:hAnsi="TH SarabunPSK" w:cs="TH SarabunPSK"/>
          <w:sz w:val="32"/>
          <w:szCs w:val="32"/>
          <w:u w:val="single"/>
        </w:rPr>
        <w:t xml:space="preserve">3 </w:t>
      </w:r>
      <w:r w:rsidRPr="006A68CA">
        <w:rPr>
          <w:rFonts w:ascii="TH SarabunPSK" w:hAnsi="TH SarabunPSK" w:cs="TH SarabunPSK" w:hint="cs"/>
          <w:sz w:val="32"/>
          <w:szCs w:val="32"/>
          <w:u w:val="single"/>
          <w:cs/>
        </w:rPr>
        <w:t>ผลการ</w:t>
      </w:r>
      <w:r w:rsidRPr="006A68CA">
        <w:rPr>
          <w:rFonts w:ascii="TH SarabunPSK" w:hAnsi="TH SarabunPSK" w:cs="TH SarabunPSK"/>
          <w:sz w:val="32"/>
          <w:szCs w:val="32"/>
          <w:u w:val="single"/>
          <w:cs/>
        </w:rPr>
        <w:t>ประเมินการพัฒนาสมรรถนะความเป็นนานาชาติ</w:t>
      </w:r>
    </w:p>
    <w:p w:rsidR="004E1DD1" w:rsidRPr="006A68CA" w:rsidRDefault="004E1DD1" w:rsidP="004E1D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68CA">
        <w:rPr>
          <w:rFonts w:ascii="TH SarabunPSK" w:hAnsi="TH SarabunPSK" w:cs="TH SarabunPSK"/>
          <w:sz w:val="32"/>
          <w:szCs w:val="32"/>
          <w:cs/>
        </w:rPr>
        <w:tab/>
      </w:r>
      <w:r w:rsidRPr="006A68CA">
        <w:rPr>
          <w:rFonts w:ascii="TH SarabunPSK" w:hAnsi="TH SarabunPSK" w:cs="TH SarabunPSK" w:hint="cs"/>
          <w:sz w:val="32"/>
          <w:szCs w:val="32"/>
          <w:cs/>
        </w:rPr>
        <w:t>ผลการประเมินพบว่า ผู้เข้าร่วมส่วนใหญ่คิดว่าตนเองมีสมรรถนะความเป็นนานาชาติอยู่ในระดับ</w:t>
      </w:r>
      <w:r w:rsidR="006A68CA" w:rsidRPr="006A68CA">
        <w:rPr>
          <w:rFonts w:ascii="TH SarabunPSK" w:hAnsi="TH SarabunPSK" w:cs="TH SarabunPSK" w:hint="cs"/>
          <w:sz w:val="32"/>
          <w:szCs w:val="32"/>
          <w:cs/>
        </w:rPr>
        <w:t>สูง</w:t>
      </w:r>
      <w:r w:rsidRPr="006A68CA">
        <w:rPr>
          <w:rFonts w:ascii="TH SarabunPSK" w:hAnsi="TH SarabunPSK" w:cs="TH SarabunPSK" w:hint="cs"/>
          <w:sz w:val="32"/>
          <w:szCs w:val="32"/>
          <w:cs/>
        </w:rPr>
        <w:t xml:space="preserve"> ส่วนใหญ่สามารถสื่อสารได้มากกว่า </w:t>
      </w:r>
      <w:r w:rsidRPr="006A68CA">
        <w:rPr>
          <w:rFonts w:ascii="TH SarabunPSK" w:hAnsi="TH SarabunPSK" w:cs="TH SarabunPSK"/>
          <w:sz w:val="32"/>
          <w:szCs w:val="32"/>
        </w:rPr>
        <w:t>1</w:t>
      </w:r>
      <w:r w:rsidRPr="006A68CA">
        <w:rPr>
          <w:rFonts w:ascii="TH SarabunPSK" w:hAnsi="TH SarabunPSK" w:cs="TH SarabunPSK" w:hint="cs"/>
          <w:sz w:val="32"/>
          <w:szCs w:val="32"/>
          <w:cs/>
        </w:rPr>
        <w:t xml:space="preserve"> ภาษา และหลังจากการเข้าร่วมกิจกรรมผู้เข้าร่วมส่วนใหญ่มีความเห็นว่าสมรรถนะความเป็นนานาชาติของตนเพิ่มขึ้นเป็นอย่างมาก และต้องการให้มหาวิทยาลัยส่งเสริมสมรรถนะความเป็นนานาชาติผ่านกิจกรรมรูปแบบต่าง ๆ เช่น การเชิญวิทยากรจากภายนอกมาให้ความรู้ การจัดกิจกรรมทางวัฒนาธรรมนานาชาติภายในมหาวิทยาลัย และการสอดแทรกกิจกรรมหรือความรู้ด้านนานาชาติในรายวิชาที่ลงทะเบียนเรียน เป็นต้น (ดูตารางประกอบ)</w:t>
      </w:r>
    </w:p>
    <w:tbl>
      <w:tblPr>
        <w:tblStyle w:val="TableGrid"/>
        <w:tblW w:w="0" w:type="auto"/>
        <w:tblInd w:w="674" w:type="dxa"/>
        <w:tblLook w:val="04A0" w:firstRow="1" w:lastRow="0" w:firstColumn="1" w:lastColumn="0" w:noHBand="0" w:noVBand="1"/>
      </w:tblPr>
      <w:tblGrid>
        <w:gridCol w:w="5400"/>
        <w:gridCol w:w="2605"/>
      </w:tblGrid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68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605" w:type="dxa"/>
          </w:tcPr>
          <w:p w:rsidR="004E1DD1" w:rsidRPr="006A68CA" w:rsidRDefault="004E1DD1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 (</w:t>
            </w:r>
            <w:r w:rsidRPr="006A68CA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>ท่านคิดว่าสมรรถนะความเป็นนานาชาติของท่านพัฒนาขึ้น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4.31</w:t>
            </w:r>
          </w:p>
        </w:tc>
      </w:tr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>ท่านมีเจตคติที่ดีต่อการเพิ่มสมรรถนะความเป็นนานาชาติให้แก่ตนเอง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4.53</w:t>
            </w:r>
          </w:p>
        </w:tc>
      </w:tr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>ท่านคิดว่ากิจกรรมที่ได้เข้าร่วมส่งผลต่อสมรรถนะความเป็นนานาชาติ</w:t>
            </w:r>
          </w:p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 w:hint="cs"/>
                <w:sz w:val="28"/>
                <w:cs/>
              </w:rPr>
              <w:t xml:space="preserve">   ของท่าน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4.42</w:t>
            </w:r>
          </w:p>
        </w:tc>
      </w:tr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 xml:space="preserve"> ท่านมีความประสงค์จะพัฒนาสมรรถนะความเป็นนานาชาติอย่าง</w:t>
            </w:r>
          </w:p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 w:hint="cs"/>
                <w:sz w:val="28"/>
                <w:cs/>
              </w:rPr>
              <w:t xml:space="preserve">   ต่อเนื่องโดยการเข้าร่วมกิจกรรมอื่นๆที่จัดโดยมหาวิทยาลัย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4.58</w:t>
            </w:r>
          </w:p>
        </w:tc>
      </w:tr>
      <w:tr w:rsidR="006A68CA" w:rsidRPr="006A68CA" w:rsidTr="002572D3">
        <w:tc>
          <w:tcPr>
            <w:tcW w:w="5400" w:type="dxa"/>
          </w:tcPr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5.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 xml:space="preserve"> ท่านมีความประสงค์จะพัฒนาสมรรถนะความเป็นนานาชาติอย่าง</w:t>
            </w:r>
          </w:p>
          <w:p w:rsidR="004E1DD1" w:rsidRPr="006A68CA" w:rsidRDefault="004E1DD1" w:rsidP="002572D3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ต่อเนื่องด้วยตนเองโดยใช้ช่องทางอื่น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lastRenderedPageBreak/>
              <w:t>4.64</w:t>
            </w:r>
          </w:p>
        </w:tc>
      </w:tr>
      <w:tr w:rsidR="004E1DD1" w:rsidRPr="006A68CA" w:rsidTr="002572D3">
        <w:tc>
          <w:tcPr>
            <w:tcW w:w="5400" w:type="dxa"/>
          </w:tcPr>
          <w:p w:rsidR="004E1DD1" w:rsidRPr="006A68CA" w:rsidRDefault="004E1DD1" w:rsidP="006A68CA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6A68CA">
              <w:rPr>
                <w:rFonts w:ascii="TH SarabunPSK" w:hAnsi="TH SarabunPSK" w:cs="TH SarabunPSK" w:hint="cs"/>
                <w:sz w:val="28"/>
                <w:cs/>
              </w:rPr>
              <w:t>ท่านคิดว่าการพัฒนาสมรรถนะความเป็นนานาชาติจำเป็นต่อทุกคนในมหาวิทยาลัย</w:t>
            </w:r>
          </w:p>
        </w:tc>
        <w:tc>
          <w:tcPr>
            <w:tcW w:w="2605" w:type="dxa"/>
          </w:tcPr>
          <w:p w:rsidR="004E1DD1" w:rsidRPr="006A68CA" w:rsidRDefault="006A68CA" w:rsidP="002572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8CA">
              <w:rPr>
                <w:rFonts w:ascii="TH SarabunPSK" w:hAnsi="TH SarabunPSK" w:cs="TH SarabunPSK"/>
                <w:sz w:val="28"/>
              </w:rPr>
              <w:t>4.69</w:t>
            </w:r>
          </w:p>
        </w:tc>
      </w:tr>
    </w:tbl>
    <w:p w:rsidR="004E1DD1" w:rsidRPr="006A68CA" w:rsidRDefault="004E1DD1" w:rsidP="004E1DD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A5454" w:rsidRDefault="00BA5454" w:rsidP="00BA54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E56B2C0" wp14:editId="7F1436EE">
            <wp:extent cx="4064000" cy="358161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1094" cy="359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DD1" w:rsidRDefault="00BA5454" w:rsidP="004E1DD1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A809109" wp14:editId="70534FCD">
            <wp:extent cx="4114800" cy="3786847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7221" cy="379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1B8EC3" wp14:editId="773A1D22">
            <wp:extent cx="4121150" cy="3903205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26824" cy="390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1E3ED" wp14:editId="7FEFFEA7">
            <wp:extent cx="4216400" cy="3314559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6478" cy="332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C424F" wp14:editId="683A8053">
            <wp:extent cx="4171950" cy="41995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2575" cy="421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18F1EB" wp14:editId="52646DCE">
            <wp:extent cx="4184650" cy="4350069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6603" cy="43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C1CEC5" wp14:editId="7C4D7A21">
            <wp:extent cx="4171950" cy="4433143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2818" cy="44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9A9B8E" wp14:editId="06528D12">
            <wp:extent cx="4254500" cy="2181340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7520" cy="219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0BA1" w:rsidRDefault="00910BA1"/>
    <w:sectPr w:rsidR="0091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E0"/>
    <w:rsid w:val="002B1503"/>
    <w:rsid w:val="00407277"/>
    <w:rsid w:val="004E1DD1"/>
    <w:rsid w:val="0050037B"/>
    <w:rsid w:val="006A68CA"/>
    <w:rsid w:val="00910BA1"/>
    <w:rsid w:val="00AC4D02"/>
    <w:rsid w:val="00B07CE0"/>
    <w:rsid w:val="00BA5454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ADC1"/>
  <w15:docId w15:val="{7EB20D7F-A5BF-4EBA-8DD9-4931BC2A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02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AC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2021-09-16T11:30:00Z</dcterms:created>
  <dcterms:modified xsi:type="dcterms:W3CDTF">2021-11-09T02:39:00Z</dcterms:modified>
</cp:coreProperties>
</file>