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693"/>
        <w:tblW w:w="0" w:type="auto"/>
        <w:tblLook w:val="04A0" w:firstRow="1" w:lastRow="0" w:firstColumn="1" w:lastColumn="0" w:noHBand="0" w:noVBand="1"/>
      </w:tblPr>
      <w:tblGrid>
        <w:gridCol w:w="2065"/>
        <w:gridCol w:w="6954"/>
      </w:tblGrid>
      <w:tr w:rsidR="004E59C7" w:rsidRPr="004E59C7" w:rsidTr="00B633A1">
        <w:tc>
          <w:tcPr>
            <w:tcW w:w="2065" w:type="dxa"/>
          </w:tcPr>
          <w:p w:rsidR="004E59C7" w:rsidRPr="00B633A1" w:rsidRDefault="00B633A1" w:rsidP="00B6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954" w:type="dxa"/>
          </w:tcPr>
          <w:p w:rsidR="004E59C7" w:rsidRPr="00B633A1" w:rsidRDefault="00B633A1" w:rsidP="00B633A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3A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E59C7" w:rsidRPr="004E59C7" w:rsidTr="00B633A1">
        <w:tc>
          <w:tcPr>
            <w:tcW w:w="2065" w:type="dxa"/>
            <w:vAlign w:val="center"/>
          </w:tcPr>
          <w:p w:rsidR="004E59C7" w:rsidRPr="004E59C7" w:rsidRDefault="00B633A1" w:rsidP="00B633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13.45 น.</w:t>
            </w:r>
          </w:p>
        </w:tc>
        <w:tc>
          <w:tcPr>
            <w:tcW w:w="6954" w:type="dxa"/>
          </w:tcPr>
          <w:p w:rsidR="004E59C7" w:rsidRPr="004E59C7" w:rsidRDefault="00B633A1" w:rsidP="004E59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4E59C7" w:rsidRPr="004E59C7" w:rsidTr="00B633A1">
        <w:tc>
          <w:tcPr>
            <w:tcW w:w="2065" w:type="dxa"/>
            <w:vAlign w:val="center"/>
          </w:tcPr>
          <w:p w:rsidR="004E59C7" w:rsidRPr="004E59C7" w:rsidRDefault="00B633A1" w:rsidP="00B633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14.50 น.</w:t>
            </w:r>
          </w:p>
        </w:tc>
        <w:tc>
          <w:tcPr>
            <w:tcW w:w="6954" w:type="dxa"/>
          </w:tcPr>
          <w:p w:rsidR="00B633A1" w:rsidRDefault="00B633A1" w:rsidP="004E59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บรรยายหัวข้อ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B633A1">
              <w:rPr>
                <w:rFonts w:ascii="TH SarabunPSK" w:hAnsi="TH SarabunPSK" w:cs="TH SarabunPSK"/>
                <w:sz w:val="32"/>
                <w:szCs w:val="32"/>
              </w:rPr>
              <w:t>Technology Enhance Research Study</w:t>
            </w:r>
            <w:r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  <w:p w:rsidR="004E59C7" w:rsidRDefault="00B633A1" w:rsidP="004E59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Professor Dr. </w:t>
            </w:r>
            <w:r w:rsidRPr="00B633A1">
              <w:rPr>
                <w:rFonts w:ascii="TH SarabunPSK" w:hAnsi="TH SarabunPSK" w:cs="TH SarabunPSK"/>
                <w:sz w:val="32"/>
                <w:szCs w:val="32"/>
              </w:rPr>
              <w:t>Curtis J. Bonk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B633A1" w:rsidRDefault="00B633A1" w:rsidP="004E59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3A1">
              <w:rPr>
                <w:rFonts w:ascii="TH SarabunPSK" w:hAnsi="TH SarabunPSK" w:cs="TH SarabunPSK"/>
                <w:sz w:val="32"/>
                <w:szCs w:val="32"/>
              </w:rPr>
              <w:t>Professor of Instructional Systems Technology (IST)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:rsidR="00B633A1" w:rsidRPr="004E59C7" w:rsidRDefault="00B633A1" w:rsidP="004E59C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633A1">
              <w:rPr>
                <w:rFonts w:ascii="TH SarabunPSK" w:hAnsi="TH SarabunPSK" w:cs="TH SarabunPSK"/>
                <w:sz w:val="32"/>
                <w:szCs w:val="32"/>
              </w:rPr>
              <w:t>School of Education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633A1">
              <w:rPr>
                <w:rFonts w:ascii="TH SarabunPSK" w:hAnsi="TH SarabunPSK" w:cs="TH SarabunPSK"/>
                <w:sz w:val="32"/>
                <w:szCs w:val="32"/>
              </w:rPr>
              <w:t>Indiana University</w:t>
            </w:r>
          </w:p>
        </w:tc>
      </w:tr>
      <w:tr w:rsidR="004E59C7" w:rsidRPr="004E59C7" w:rsidTr="00B633A1">
        <w:tc>
          <w:tcPr>
            <w:tcW w:w="2065" w:type="dxa"/>
            <w:vAlign w:val="center"/>
          </w:tcPr>
          <w:p w:rsidR="004E59C7" w:rsidRPr="004E59C7" w:rsidRDefault="00B633A1" w:rsidP="00B633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14.50 – 15.00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6954" w:type="dxa"/>
          </w:tcPr>
          <w:p w:rsidR="004E59C7" w:rsidRPr="004E59C7" w:rsidRDefault="00B633A1" w:rsidP="004E59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Q and A session</w:t>
            </w:r>
          </w:p>
        </w:tc>
      </w:tr>
    </w:tbl>
    <w:p w:rsidR="004335CE" w:rsidRPr="00B633A1" w:rsidRDefault="004E59C7" w:rsidP="004E59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กำหนดการกิจกรรม </w:t>
      </w:r>
      <w:r w:rsidRPr="00B633A1">
        <w:rPr>
          <w:rFonts w:ascii="TH SarabunPSK" w:hAnsi="TH SarabunPSK" w:cs="TH SarabunPSK"/>
          <w:b/>
          <w:bCs/>
          <w:sz w:val="32"/>
          <w:szCs w:val="32"/>
        </w:rPr>
        <w:t>Virtual Visiting Professor on Technology</w:t>
      </w:r>
    </w:p>
    <w:p w:rsidR="004E59C7" w:rsidRDefault="004E59C7" w:rsidP="004E59C7">
      <w:pPr>
        <w:jc w:val="center"/>
        <w:rPr>
          <w:rFonts w:ascii="TH SarabunPSK" w:hAnsi="TH SarabunPSK" w:cs="TH SarabunPSK"/>
          <w:sz w:val="32"/>
          <w:szCs w:val="32"/>
        </w:rPr>
      </w:pPr>
    </w:p>
    <w:p w:rsidR="004E59C7" w:rsidRPr="004E59C7" w:rsidRDefault="004E59C7" w:rsidP="004E59C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4E59C7" w:rsidRPr="004E59C7" w:rsidSect="003529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C7"/>
    <w:rsid w:val="003529AE"/>
    <w:rsid w:val="004335CE"/>
    <w:rsid w:val="004E59C7"/>
    <w:rsid w:val="00B6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C704"/>
  <w15:chartTrackingRefBased/>
  <w15:docId w15:val="{0C538D33-8AF9-445B-985C-E39EA116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2022-07-07T03:06:00Z</dcterms:created>
  <dcterms:modified xsi:type="dcterms:W3CDTF">2022-07-07T03:25:00Z</dcterms:modified>
</cp:coreProperties>
</file>